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45B0EF0E" w:rsidR="00ED06E3" w:rsidRPr="00B87746" w:rsidRDefault="000249F5" w:rsidP="000249F5">
      <w:pPr>
        <w:pStyle w:val="Cmsor2"/>
      </w:pPr>
      <w:r w:rsidRPr="00981AAB">
        <w:t>Örömhír</w:t>
      </w:r>
    </w:p>
    <w:p w14:paraId="6A1E7595" w14:textId="77777777" w:rsidR="002D6471" w:rsidRDefault="002D6471" w:rsidP="000249F5">
      <w:pPr>
        <w:rPr>
          <w:b/>
          <w:spacing w:val="-6"/>
        </w:rPr>
      </w:pPr>
    </w:p>
    <w:p w14:paraId="37058BCA" w14:textId="6B91B6F6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4161B0" w:rsidRPr="00E92C31">
        <w:rPr>
          <w:b/>
          <w:spacing w:val="-6"/>
        </w:rPr>
        <w:t xml:space="preserve"> </w:t>
      </w:r>
      <w:r w:rsidR="0044015D">
        <w:rPr>
          <w:b/>
          <w:spacing w:val="-6"/>
        </w:rPr>
        <w:t>84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44015D">
        <w:t>Urunk, mutasd meg nekünk irgalmas szívedet, * és üdvösségünket add meg nékünk!</w:t>
      </w:r>
    </w:p>
    <w:p w14:paraId="2D91C599" w14:textId="77777777" w:rsidR="002D6471" w:rsidRDefault="002D6471" w:rsidP="000249F5">
      <w:pPr>
        <w:rPr>
          <w:b/>
          <w:spacing w:val="-6"/>
        </w:rPr>
      </w:pPr>
    </w:p>
    <w:p w14:paraId="2B8B7BDD" w14:textId="5CA16AA7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25519A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C30C4C">
        <w:rPr>
          <w:b/>
          <w:spacing w:val="-6"/>
        </w:rPr>
        <w:t>6,</w:t>
      </w:r>
      <w:r w:rsidR="0044015D">
        <w:rPr>
          <w:b/>
          <w:spacing w:val="-6"/>
        </w:rPr>
        <w:t>7</w:t>
      </w:r>
      <w:r w:rsidR="0025519A">
        <w:rPr>
          <w:b/>
          <w:spacing w:val="-6"/>
        </w:rPr>
        <w:t>-</w:t>
      </w:r>
      <w:r w:rsidR="0044015D">
        <w:rPr>
          <w:b/>
          <w:spacing w:val="-6"/>
        </w:rPr>
        <w:t>13</w:t>
      </w:r>
      <w:r w:rsidRPr="00FB1BAA">
        <w:rPr>
          <w:b/>
          <w:spacing w:val="-6"/>
        </w:rPr>
        <w:t>)</w:t>
      </w:r>
    </w:p>
    <w:p w14:paraId="179FAECB" w14:textId="15FDE5EC" w:rsidR="00A0749F" w:rsidRPr="00E92C31" w:rsidRDefault="0044015D" w:rsidP="000249F5">
      <w:pPr>
        <w:pBdr>
          <w:bottom w:val="single" w:sz="4" w:space="1" w:color="auto"/>
        </w:pBdr>
        <w:rPr>
          <w:spacing w:val="-6"/>
          <w:sz w:val="18"/>
        </w:rPr>
      </w:pPr>
      <w:r>
        <w:t xml:space="preserve">Abban az időben: Jézus magához hívta a tizenkettőt, és kettesével </w:t>
      </w:r>
      <w:proofErr w:type="spellStart"/>
      <w:r>
        <w:t>elküdte</w:t>
      </w:r>
      <w:proofErr w:type="spellEnd"/>
      <w:r>
        <w:t xml:space="preserve"> őket, hatalmat adva nekik a tisztátalan lelkek felett. Megparancsolta nekik, hogy az útra ne vigyenek semmit, csak vándorbotot: sem kenyeret, sem tarisznyát, sem pénzt az övükben. Sarut kössenek, de két ruhadarabot ne vegyenek magukra.  Azután így folytatta: „Ha valahol betértek egy házba, maradjatok ott addig, amíg utatokat nem folytatjátok. Ha valamely helységben nem fogadnak be és nem hallgatnak meg titeket, menjetek el onnét, s még a port is rázzátok le lábatokról, tanúbizonyságul ellenük.” Azok elmentek s hirdették mindenkinek, hogy térjenek meg. Sok ördögöt kiűztek, és olajjal megkenve sok beteget meggyógyítottak.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14E06A64" w14:textId="5767EDF7" w:rsidR="000249F5" w:rsidRDefault="000249F5" w:rsidP="000249F5">
      <w:r w:rsidRPr="00B175D7">
        <w:rPr>
          <w:b/>
        </w:rPr>
        <w:t>Szent Imre templom</w:t>
      </w:r>
      <w:r>
        <w:br/>
        <w:t>hétfőtől péntekig 8.00 és 18.00 órakor</w:t>
      </w:r>
      <w:r w:rsidR="00EB61E5">
        <w:t xml:space="preserve"> (Júliusban a reggel 8 órai szentmisék elmaradnak.)</w:t>
      </w:r>
    </w:p>
    <w:p w14:paraId="005E2E83" w14:textId="6B2CE50F" w:rsidR="000249F5" w:rsidRDefault="000249F5" w:rsidP="000249F5">
      <w:proofErr w:type="gramStart"/>
      <w:r>
        <w:t>szombaton</w:t>
      </w:r>
      <w:proofErr w:type="gramEnd"/>
      <w:r>
        <w:t xml:space="preserve"> 8.00 és 19.00 órakor</w:t>
      </w:r>
      <w:r w:rsidR="00EB61E5">
        <w:t xml:space="preserve"> (Júliusban a reggel 8 órai szentmisék elmaradnak.)</w:t>
      </w:r>
    </w:p>
    <w:p w14:paraId="382B0333" w14:textId="560C01DD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>
        <w:t>10.30, 17.00 és 19.00 órakor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77777777" w:rsidR="000249F5" w:rsidRDefault="000249F5" w:rsidP="000249F5">
      <w:r>
        <w:t>hétköznap 7.00 és 9.00 órakor</w:t>
      </w:r>
    </w:p>
    <w:p w14:paraId="4C6343D7" w14:textId="2E37D918" w:rsidR="000249F5" w:rsidRDefault="000249F5" w:rsidP="000249F5">
      <w:r>
        <w:t>szombaton 7.00, 9.00 és 18.00 órakor</w:t>
      </w:r>
    </w:p>
    <w:p w14:paraId="172E6580" w14:textId="5CCE4BAE" w:rsidR="000249F5" w:rsidRDefault="000249F5" w:rsidP="000249F5">
      <w:r>
        <w:t>vasárnap 7.00 és 9.00 órakor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4DCC8E25" w:rsidR="000249F5" w:rsidRPr="00B175D7" w:rsidRDefault="000249F5" w:rsidP="000249F5">
      <w:pPr>
        <w:rPr>
          <w:b/>
        </w:rPr>
      </w:pPr>
      <w:r>
        <w:rPr>
          <w:b/>
        </w:rPr>
        <w:t>Vízivárosi Jézus Szíve templom</w:t>
      </w:r>
    </w:p>
    <w:p w14:paraId="719E58DD" w14:textId="345C5B26" w:rsidR="000249F5" w:rsidRDefault="000249F5" w:rsidP="000249F5">
      <w:proofErr w:type="gramStart"/>
      <w:r>
        <w:t>hétköznap</w:t>
      </w:r>
      <w:proofErr w:type="gramEnd"/>
      <w:r>
        <w:t xml:space="preserve"> 7.00 és 18.00 órakor</w:t>
      </w:r>
      <w:r w:rsidR="00EB61E5">
        <w:t xml:space="preserve"> (Július 2 és 18 között csak igeliturgiák lesznek)</w:t>
      </w:r>
    </w:p>
    <w:p w14:paraId="150FADF0" w14:textId="1D0085FB" w:rsidR="00110187" w:rsidRDefault="000249F5" w:rsidP="00325516">
      <w:proofErr w:type="gramStart"/>
      <w:r>
        <w:t>vasárnap</w:t>
      </w:r>
      <w:proofErr w:type="gramEnd"/>
      <w:r>
        <w:t xml:space="preserve"> 7.00, 8.00, 10.00 és 18.00 órakor</w:t>
      </w:r>
      <w:r w:rsidR="00EB61E5">
        <w:t xml:space="preserve"> (Július 2 </w:t>
      </w:r>
      <w:r w:rsidR="001A0073">
        <w:t xml:space="preserve">és 18 közötti </w:t>
      </w:r>
      <w:proofErr w:type="spellStart"/>
      <w:r w:rsidR="001A0073">
        <w:t>vasárnapkon</w:t>
      </w:r>
      <w:proofErr w:type="spellEnd"/>
      <w:r w:rsidR="001A0073">
        <w:t xml:space="preserve"> csak 7</w:t>
      </w:r>
      <w:r w:rsidR="00EB61E5">
        <w:t xml:space="preserve"> órakor lesz szentmise, a többi időpontban igeliturgia lesz.)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Pr="00E92C31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2797638" w14:textId="77777777" w:rsidR="000E0C76" w:rsidRPr="002B260A" w:rsidRDefault="00896A53" w:rsidP="000E0C76">
      <w:pPr>
        <w:pStyle w:val="Cmsor2"/>
        <w:numPr>
          <w:ilvl w:val="0"/>
          <w:numId w:val="0"/>
        </w:numPr>
      </w:pPr>
      <w:r>
        <w:br w:type="column"/>
      </w:r>
      <w:r w:rsidR="000E0C76">
        <w:lastRenderedPageBreak/>
        <w:t>Hirdetések</w:t>
      </w:r>
    </w:p>
    <w:p w14:paraId="25F00676" w14:textId="379973C8" w:rsidR="000E0C76" w:rsidRDefault="000E0C76" w:rsidP="000E0C76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1276F3">
        <w:rPr>
          <w:rFonts w:cs="Arial"/>
          <w:spacing w:val="-2"/>
        </w:rPr>
        <w:t xml:space="preserve">A Szent Imre </w:t>
      </w:r>
      <w:proofErr w:type="gramStart"/>
      <w:r w:rsidRPr="001276F3">
        <w:rPr>
          <w:rFonts w:cs="Arial"/>
          <w:spacing w:val="-2"/>
        </w:rPr>
        <w:t>templomban</w:t>
      </w:r>
      <w:proofErr w:type="gramEnd"/>
      <w:r w:rsidRPr="001276F3">
        <w:rPr>
          <w:rFonts w:cs="Arial"/>
          <w:spacing w:val="-2"/>
        </w:rPr>
        <w:t xml:space="preserve"> j</w:t>
      </w:r>
      <w:r w:rsidR="00D57C6F" w:rsidRPr="001276F3">
        <w:rPr>
          <w:rFonts w:cs="Arial"/>
          <w:spacing w:val="-2"/>
        </w:rPr>
        <w:t>úliusban hétköz</w:t>
      </w:r>
      <w:r w:rsidR="00776933" w:rsidRPr="001276F3">
        <w:rPr>
          <w:rFonts w:cs="Arial"/>
          <w:spacing w:val="-2"/>
        </w:rPr>
        <w:t>-</w:t>
      </w:r>
      <w:r w:rsidR="00D57C6F" w:rsidRPr="001276F3">
        <w:rPr>
          <w:rFonts w:cs="Arial"/>
          <w:spacing w:val="-2"/>
        </w:rPr>
        <w:t>naponként csak este 6 órakor lesznek szentmisék. Aki hétköznap reggeli szentmisén szeretne részt venni, szeretettel ajánljuk a Szemináriumi templom</w:t>
      </w:r>
      <w:r w:rsidR="00E92C31" w:rsidRPr="001276F3">
        <w:rPr>
          <w:rFonts w:cs="Arial"/>
          <w:spacing w:val="-2"/>
        </w:rPr>
        <w:softHyphen/>
      </w:r>
      <w:r w:rsidR="00D57C6F" w:rsidRPr="001276F3">
        <w:rPr>
          <w:rFonts w:cs="Arial"/>
          <w:spacing w:val="-2"/>
        </w:rPr>
        <w:t xml:space="preserve">ban 7 és 9 órakor kezdődő szentmisék egyikét. </w:t>
      </w:r>
      <w:r w:rsidR="002D0787" w:rsidRPr="001276F3">
        <w:rPr>
          <w:rFonts w:cs="Arial"/>
          <w:spacing w:val="-2"/>
        </w:rPr>
        <w:t>A hétköznap este 6 órakor kezdődő szentmiséken kívül t</w:t>
      </w:r>
      <w:r w:rsidR="00D57C6F" w:rsidRPr="001276F3">
        <w:rPr>
          <w:rFonts w:cs="Arial"/>
          <w:spacing w:val="-2"/>
        </w:rPr>
        <w:t>ermészetesen a szombat esti és vasárnapi ün</w:t>
      </w:r>
      <w:r w:rsidR="00E92C31" w:rsidRPr="001276F3">
        <w:rPr>
          <w:rFonts w:cs="Arial"/>
          <w:spacing w:val="-2"/>
        </w:rPr>
        <w:softHyphen/>
      </w:r>
      <w:r w:rsidR="00D57C6F" w:rsidRPr="001276F3">
        <w:rPr>
          <w:rFonts w:cs="Arial"/>
          <w:spacing w:val="-2"/>
        </w:rPr>
        <w:t>ne</w:t>
      </w:r>
      <w:r w:rsidR="00E92C31" w:rsidRPr="001276F3">
        <w:rPr>
          <w:rFonts w:cs="Arial"/>
          <w:spacing w:val="-2"/>
        </w:rPr>
        <w:softHyphen/>
      </w:r>
      <w:r w:rsidR="00D57C6F" w:rsidRPr="001276F3">
        <w:rPr>
          <w:rFonts w:cs="Arial"/>
          <w:spacing w:val="-2"/>
        </w:rPr>
        <w:t>pi szentmiséket a szokott időpontban megtartjuk.</w:t>
      </w:r>
    </w:p>
    <w:p w14:paraId="545808B0" w14:textId="227C064F" w:rsidR="001276F3" w:rsidRDefault="00D57C6F" w:rsidP="00582B3B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1276F3">
        <w:rPr>
          <w:rFonts w:cs="Arial"/>
          <w:spacing w:val="-2"/>
        </w:rPr>
        <w:t xml:space="preserve">A vízivárosi Jézus Szíve templomban július 2 és 18 között csak vasárnaponként reggel </w:t>
      </w:r>
      <w:r w:rsidR="001A0073" w:rsidRPr="001276F3">
        <w:rPr>
          <w:rFonts w:cs="Arial"/>
          <w:spacing w:val="-2"/>
        </w:rPr>
        <w:t>7</w:t>
      </w:r>
      <w:r w:rsidRPr="001276F3">
        <w:rPr>
          <w:rFonts w:cs="Arial"/>
          <w:spacing w:val="-2"/>
        </w:rPr>
        <w:t xml:space="preserve"> órakor lesznek szentmisék. A többi vasárnapi és hétköznapi szentmisék helyén igeliturgiára gyűlhetnek össze a hívek, ha sem más időpontban, sem más helyen nem tudnak szentmisén részt venni.</w:t>
      </w:r>
    </w:p>
    <w:p w14:paraId="6ED9D360" w14:textId="452603AE" w:rsidR="004A5EBD" w:rsidRDefault="004A5EBD" w:rsidP="004A5EB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4A5EBD">
        <w:rPr>
          <w:rFonts w:cs="Arial"/>
          <w:spacing w:val="-2"/>
        </w:rPr>
        <w:t xml:space="preserve">Július 25-én, szerdán, Szent Kristóf ünnepén </w:t>
      </w:r>
      <w:r w:rsidRPr="004A5EBD">
        <w:rPr>
          <w:rFonts w:cs="Arial"/>
          <w:spacing w:val="-2"/>
        </w:rPr>
        <w:t>szeretettel várj</w:t>
      </w:r>
      <w:r w:rsidRPr="004A5EBD">
        <w:rPr>
          <w:rFonts w:cs="Arial"/>
          <w:spacing w:val="-2"/>
        </w:rPr>
        <w:t xml:space="preserve">ák </w:t>
      </w:r>
      <w:r w:rsidRPr="004A5EBD">
        <w:rPr>
          <w:rFonts w:cs="Arial"/>
          <w:spacing w:val="-2"/>
        </w:rPr>
        <w:t>a híve</w:t>
      </w:r>
      <w:r w:rsidRPr="004A5EBD">
        <w:rPr>
          <w:rFonts w:cs="Arial"/>
          <w:spacing w:val="-2"/>
        </w:rPr>
        <w:t xml:space="preserve">ket a </w:t>
      </w:r>
      <w:r>
        <w:rPr>
          <w:rFonts w:cs="Arial"/>
          <w:spacing w:val="-2"/>
        </w:rPr>
        <w:t>Székesfehérvár-M</w:t>
      </w:r>
      <w:r w:rsidRPr="004A5EBD">
        <w:rPr>
          <w:rFonts w:cs="Arial"/>
          <w:spacing w:val="-2"/>
        </w:rPr>
        <w:t xml:space="preserve">aroshegyi </w:t>
      </w:r>
      <w:r w:rsidRPr="004A5EBD">
        <w:rPr>
          <w:rFonts w:cs="Arial"/>
          <w:spacing w:val="-2"/>
        </w:rPr>
        <w:t>templom búcsú</w:t>
      </w:r>
      <w:r w:rsidRPr="004A5EBD">
        <w:rPr>
          <w:rFonts w:cs="Arial"/>
          <w:spacing w:val="-2"/>
        </w:rPr>
        <w:t>ünnepére.</w:t>
      </w:r>
      <w:r w:rsidRPr="004A5EBD">
        <w:rPr>
          <w:rFonts w:cs="Arial"/>
          <w:spacing w:val="-2"/>
        </w:rPr>
        <w:br/>
      </w:r>
      <w:r w:rsidRPr="004A5EBD">
        <w:rPr>
          <w:rFonts w:cs="Arial"/>
          <w:spacing w:val="-2"/>
        </w:rPr>
        <w:t>17.30 - az énekkar ünnepi műsora</w:t>
      </w:r>
      <w:r w:rsidRPr="004A5EBD">
        <w:rPr>
          <w:rFonts w:cs="Arial"/>
          <w:spacing w:val="-2"/>
        </w:rPr>
        <w:br/>
      </w:r>
      <w:r w:rsidRPr="004A5EBD">
        <w:rPr>
          <w:rFonts w:cs="Arial"/>
          <w:spacing w:val="-2"/>
        </w:rPr>
        <w:t>18.00 - ünnepi szentmise</w:t>
      </w:r>
      <w:r w:rsidRPr="004A5EBD">
        <w:rPr>
          <w:rFonts w:cs="Arial"/>
          <w:spacing w:val="-2"/>
        </w:rPr>
        <w:br/>
      </w:r>
      <w:proofErr w:type="gramStart"/>
      <w:r>
        <w:rPr>
          <w:rFonts w:cs="Arial"/>
          <w:spacing w:val="-2"/>
        </w:rPr>
        <w:t>A</w:t>
      </w:r>
      <w:proofErr w:type="gramEnd"/>
      <w:r>
        <w:rPr>
          <w:rFonts w:cs="Arial"/>
          <w:spacing w:val="-2"/>
        </w:rPr>
        <w:t xml:space="preserve"> szentmisét követően</w:t>
      </w:r>
      <w:r w:rsidRPr="004A5EBD">
        <w:rPr>
          <w:rFonts w:cs="Arial"/>
          <w:spacing w:val="-2"/>
        </w:rPr>
        <w:t xml:space="preserve"> a vásártéren a járművek megáldása, </w:t>
      </w:r>
      <w:r w:rsidR="002D6471">
        <w:rPr>
          <w:rFonts w:cs="Arial"/>
          <w:spacing w:val="-2"/>
        </w:rPr>
        <w:t>majd</w:t>
      </w:r>
      <w:r w:rsidRPr="004A5EBD">
        <w:rPr>
          <w:rFonts w:cs="Arial"/>
          <w:spacing w:val="-2"/>
        </w:rPr>
        <w:t xml:space="preserve"> agapé </w:t>
      </w:r>
      <w:r w:rsidR="002D6471">
        <w:rPr>
          <w:rFonts w:cs="Arial"/>
          <w:spacing w:val="-2"/>
        </w:rPr>
        <w:t xml:space="preserve">lesz </w:t>
      </w:r>
      <w:bookmarkStart w:id="0" w:name="_GoBack"/>
      <w:bookmarkEnd w:id="0"/>
      <w:r w:rsidRPr="004A5EBD">
        <w:rPr>
          <w:rFonts w:cs="Arial"/>
          <w:spacing w:val="-2"/>
        </w:rPr>
        <w:t>a közösségi házban.</w:t>
      </w:r>
    </w:p>
    <w:p w14:paraId="6FBFC244" w14:textId="5F4F5581" w:rsidR="004A5EBD" w:rsidRPr="004A5EBD" w:rsidRDefault="004A5EBD" w:rsidP="004A5EB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4A5EBD">
        <w:rPr>
          <w:rFonts w:cs="Arial"/>
          <w:spacing w:val="-2"/>
        </w:rPr>
        <w:t xml:space="preserve">Július 30 és augusztus 4 között lesz Rómában a ministráns világtalálkozó. A világ minden tájáról érkeznek ministránsok, hogy találkozhassanak a Szentatyával, közös programokon vehessenek részt és megismerkedhessenek az Örök Várossal, Rómával. Plébániánkat hűséges ministránsaink </w:t>
      </w:r>
      <w:r w:rsidRPr="004A5EBD">
        <w:rPr>
          <w:rFonts w:cs="Arial"/>
          <w:spacing w:val="-2"/>
        </w:rPr>
        <w:t>Palásti László</w:t>
      </w:r>
      <w:r w:rsidRPr="004A5EBD">
        <w:rPr>
          <w:rFonts w:cs="Arial"/>
          <w:spacing w:val="-2"/>
        </w:rPr>
        <w:t xml:space="preserve">, </w:t>
      </w:r>
      <w:r w:rsidRPr="004A5EBD">
        <w:rPr>
          <w:rFonts w:cs="Arial"/>
          <w:spacing w:val="-2"/>
        </w:rPr>
        <w:t>Palásti Norbert</w:t>
      </w:r>
      <w:r w:rsidRPr="004A5EBD">
        <w:rPr>
          <w:rFonts w:cs="Arial"/>
          <w:spacing w:val="-2"/>
        </w:rPr>
        <w:t xml:space="preserve"> és </w:t>
      </w:r>
      <w:r w:rsidRPr="004A5EBD">
        <w:rPr>
          <w:rFonts w:cs="Arial"/>
          <w:spacing w:val="-2"/>
        </w:rPr>
        <w:t>Palásti Levente</w:t>
      </w:r>
      <w:r>
        <w:rPr>
          <w:rFonts w:cs="Arial"/>
          <w:spacing w:val="-2"/>
        </w:rPr>
        <w:t xml:space="preserve"> fogják képviselni.</w:t>
      </w:r>
    </w:p>
    <w:p w14:paraId="06638004" w14:textId="77777777" w:rsidR="0044015D" w:rsidRDefault="0044015D" w:rsidP="0044015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>Augusztus 1-től Sisa István Lénárd atya diakónusi szolgálaton lesz plébániánkon. Kérem a kedves híveket, fogadják őt szeretettel és segítsék, támogassák őt szolgálatában.</w:t>
      </w:r>
    </w:p>
    <w:p w14:paraId="1DAB69E2" w14:textId="4FA0E282" w:rsidR="004A5EBD" w:rsidRPr="004A5EBD" w:rsidRDefault="002D6471" w:rsidP="004A5EB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>Augusztus 2-án, c</w:t>
      </w:r>
      <w:r w:rsidR="004A5EBD" w:rsidRPr="004A5EBD">
        <w:rPr>
          <w:rFonts w:cs="Arial"/>
          <w:spacing w:val="-2"/>
        </w:rPr>
        <w:t xml:space="preserve">sütörtökön 18 órakor a </w:t>
      </w:r>
      <w:proofErr w:type="spellStart"/>
      <w:r>
        <w:rPr>
          <w:rFonts w:cs="Arial"/>
          <w:spacing w:val="-2"/>
        </w:rPr>
        <w:t>Székesfehérvár-Szárazréti</w:t>
      </w:r>
      <w:proofErr w:type="spellEnd"/>
      <w:r w:rsidR="004A5EBD" w:rsidRPr="004A5EBD">
        <w:rPr>
          <w:rFonts w:cs="Arial"/>
          <w:spacing w:val="-2"/>
        </w:rPr>
        <w:t xml:space="preserve"> templomban lesz a város egy</w:t>
      </w:r>
      <w:r>
        <w:rPr>
          <w:rFonts w:cs="Arial"/>
          <w:spacing w:val="-2"/>
        </w:rPr>
        <w:t xml:space="preserve">házközségeinek közös </w:t>
      </w:r>
      <w:proofErr w:type="spellStart"/>
      <w:r>
        <w:rPr>
          <w:rFonts w:cs="Arial"/>
          <w:spacing w:val="-2"/>
        </w:rPr>
        <w:t>elsőcsütör</w:t>
      </w:r>
      <w:r w:rsidR="004A5EBD" w:rsidRPr="004A5EBD">
        <w:rPr>
          <w:rFonts w:cs="Arial"/>
          <w:spacing w:val="-2"/>
        </w:rPr>
        <w:t>töki</w:t>
      </w:r>
      <w:proofErr w:type="spellEnd"/>
      <w:r w:rsidR="004A5EBD" w:rsidRPr="004A5EBD">
        <w:rPr>
          <w:rFonts w:cs="Arial"/>
          <w:spacing w:val="-2"/>
        </w:rPr>
        <w:t xml:space="preserve"> eucharisztia ünnepe. Megyés püspök atya tart szentmisét a város papságával, amelyet a hívekkel végzett közös engesztelő szentségimádás követ. Kérjük a kedves híveket, jöjjenek el a közös szentmisére és szentségimádásra. A Szent Imre templomban </w:t>
      </w:r>
      <w:r>
        <w:rPr>
          <w:rFonts w:cs="Arial"/>
          <w:spacing w:val="-2"/>
        </w:rPr>
        <w:t>a</w:t>
      </w:r>
      <w:r w:rsidR="004A5EBD" w:rsidRPr="004A5EBD">
        <w:rPr>
          <w:rFonts w:cs="Arial"/>
          <w:spacing w:val="-2"/>
        </w:rPr>
        <w:t>z</w:t>
      </w:r>
      <w:r>
        <w:rPr>
          <w:rFonts w:cs="Arial"/>
          <w:spacing w:val="-2"/>
        </w:rPr>
        <w:t>o</w:t>
      </w:r>
      <w:r w:rsidR="004A5EBD" w:rsidRPr="004A5EBD">
        <w:rPr>
          <w:rFonts w:cs="Arial"/>
          <w:spacing w:val="-2"/>
        </w:rPr>
        <w:t>n az estén nem lesz szentmise.</w:t>
      </w:r>
    </w:p>
    <w:p w14:paraId="3A2DD173" w14:textId="7BC92C91" w:rsidR="004A5EBD" w:rsidRPr="004A5EBD" w:rsidRDefault="0044015D" w:rsidP="004A5EB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44015D">
        <w:rPr>
          <w:rFonts w:cs="Arial"/>
          <w:spacing w:val="-2"/>
        </w:rPr>
        <w:t>Augusztus 5-én (vasárnap) a Szent Donát kápoln</w:t>
      </w:r>
      <w:r>
        <w:rPr>
          <w:rFonts w:cs="Arial"/>
          <w:spacing w:val="-2"/>
        </w:rPr>
        <w:t>a</w:t>
      </w:r>
      <w:r w:rsidRPr="0044015D">
        <w:rPr>
          <w:rFonts w:cs="Arial"/>
          <w:spacing w:val="-2"/>
        </w:rPr>
        <w:t xml:space="preserve"> </w:t>
      </w:r>
      <w:r>
        <w:rPr>
          <w:rFonts w:cs="Arial"/>
          <w:spacing w:val="-2"/>
        </w:rPr>
        <w:t xml:space="preserve">búcsúnapján </w:t>
      </w:r>
      <w:r>
        <w:rPr>
          <w:rFonts w:cs="Arial"/>
          <w:spacing w:val="-2"/>
        </w:rPr>
        <w:t xml:space="preserve">18 órakor </w:t>
      </w:r>
      <w:r>
        <w:rPr>
          <w:rFonts w:cs="Arial"/>
          <w:spacing w:val="-2"/>
        </w:rPr>
        <w:t xml:space="preserve">ünnepi szentmisét mutat be </w:t>
      </w:r>
      <w:proofErr w:type="spellStart"/>
      <w:r>
        <w:rPr>
          <w:rFonts w:cs="Arial"/>
          <w:spacing w:val="-2"/>
        </w:rPr>
        <w:t>Spányi</w:t>
      </w:r>
      <w:proofErr w:type="spellEnd"/>
      <w:r>
        <w:rPr>
          <w:rFonts w:cs="Arial"/>
          <w:spacing w:val="-2"/>
        </w:rPr>
        <w:t xml:space="preserve"> Antal megyéspüspök atya</w:t>
      </w:r>
      <w:r w:rsidRPr="0044015D">
        <w:rPr>
          <w:rFonts w:cs="Arial"/>
          <w:spacing w:val="-2"/>
        </w:rPr>
        <w:t>.</w:t>
      </w:r>
      <w:r>
        <w:rPr>
          <w:rFonts w:cs="Arial"/>
          <w:spacing w:val="-2"/>
        </w:rPr>
        <w:t xml:space="preserve"> Szeretettel ajánljuk a kedves hívek figyelmébe a búcsúi szentmisét.</w:t>
      </w:r>
    </w:p>
    <w:p w14:paraId="20EBFF13" w14:textId="0B2D9963" w:rsidR="00582B3B" w:rsidRDefault="00582B3B" w:rsidP="00582B3B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582B3B">
        <w:rPr>
          <w:rFonts w:cs="Arial"/>
          <w:spacing w:val="-2"/>
        </w:rPr>
        <w:t xml:space="preserve">A </w:t>
      </w:r>
      <w:r>
        <w:rPr>
          <w:rFonts w:cs="Arial"/>
          <w:spacing w:val="-2"/>
        </w:rPr>
        <w:t>Szent Imre templomban</w:t>
      </w:r>
      <w:r w:rsidRPr="00582B3B">
        <w:rPr>
          <w:rFonts w:cs="Arial"/>
          <w:spacing w:val="-2"/>
        </w:rPr>
        <w:t xml:space="preserve"> lehetőséget biztosítunk </w:t>
      </w:r>
      <w:proofErr w:type="spellStart"/>
      <w:r w:rsidRPr="00582B3B">
        <w:rPr>
          <w:rFonts w:cs="Arial"/>
          <w:spacing w:val="-2"/>
        </w:rPr>
        <w:t>lisztérzékeny</w:t>
      </w:r>
      <w:proofErr w:type="spellEnd"/>
      <w:r w:rsidRPr="00582B3B">
        <w:rPr>
          <w:rFonts w:cs="Arial"/>
          <w:spacing w:val="-2"/>
        </w:rPr>
        <w:t xml:space="preserve"> testvéreinknek, hogy csökkentett </w:t>
      </w:r>
      <w:proofErr w:type="spellStart"/>
      <w:r w:rsidRPr="00582B3B">
        <w:rPr>
          <w:rFonts w:cs="Arial"/>
          <w:spacing w:val="-2"/>
        </w:rPr>
        <w:t>gluténtartalmú</w:t>
      </w:r>
      <w:proofErr w:type="spellEnd"/>
      <w:r w:rsidRPr="00582B3B">
        <w:rPr>
          <w:rFonts w:cs="Arial"/>
          <w:spacing w:val="-2"/>
        </w:rPr>
        <w:t xml:space="preserve"> szentostyával áldozzanak. Kérjük, hogy aki élni kíván ezzel a lehetőséggel, jelezze a sekrestyében.</w:t>
      </w:r>
    </w:p>
    <w:p w14:paraId="2BAAC5E4" w14:textId="77777777" w:rsidR="00582B3B" w:rsidRDefault="00582B3B" w:rsidP="00582B3B">
      <w:pPr>
        <w:rPr>
          <w:rFonts w:cs="Arial"/>
          <w:spacing w:val="-2"/>
        </w:rPr>
      </w:pPr>
    </w:p>
    <w:p w14:paraId="03B560C6" w14:textId="77777777" w:rsidR="00582B3B" w:rsidRDefault="00582B3B" w:rsidP="00582B3B">
      <w:pPr>
        <w:rPr>
          <w:rFonts w:cs="Arial"/>
          <w:spacing w:val="-2"/>
        </w:rPr>
      </w:pPr>
    </w:p>
    <w:p w14:paraId="604E33DD" w14:textId="77777777" w:rsidR="00582B3B" w:rsidRDefault="00582B3B" w:rsidP="00582B3B">
      <w:pPr>
        <w:rPr>
          <w:rFonts w:cs="Arial"/>
          <w:spacing w:val="-2"/>
        </w:rPr>
      </w:pPr>
    </w:p>
    <w:p w14:paraId="33289E5F" w14:textId="77777777" w:rsidR="00582B3B" w:rsidRDefault="00582B3B" w:rsidP="00582B3B">
      <w:pPr>
        <w:rPr>
          <w:rFonts w:cs="Arial"/>
          <w:spacing w:val="-2"/>
        </w:rPr>
      </w:pPr>
    </w:p>
    <w:p w14:paraId="38506A5E" w14:textId="77777777" w:rsidR="00582B3B" w:rsidRDefault="00582B3B" w:rsidP="00582B3B">
      <w:pPr>
        <w:rPr>
          <w:rFonts w:cs="Arial"/>
          <w:spacing w:val="-2"/>
        </w:rPr>
      </w:pPr>
    </w:p>
    <w:p w14:paraId="000D7969" w14:textId="77777777" w:rsidR="00582B3B" w:rsidRDefault="00582B3B" w:rsidP="00582B3B">
      <w:pPr>
        <w:rPr>
          <w:rFonts w:cs="Arial"/>
          <w:spacing w:val="-2"/>
        </w:rPr>
      </w:pPr>
    </w:p>
    <w:p w14:paraId="1FF75BC8" w14:textId="77777777" w:rsidR="00582B3B" w:rsidRDefault="00582B3B" w:rsidP="00582B3B">
      <w:pPr>
        <w:rPr>
          <w:rFonts w:cs="Arial"/>
          <w:spacing w:val="-2"/>
        </w:rPr>
      </w:pPr>
    </w:p>
    <w:p w14:paraId="6F88C8B1" w14:textId="77777777" w:rsidR="00582B3B" w:rsidRDefault="00582B3B" w:rsidP="00582B3B">
      <w:pPr>
        <w:rPr>
          <w:rFonts w:cs="Arial"/>
          <w:spacing w:val="-2"/>
        </w:rPr>
      </w:pPr>
    </w:p>
    <w:p w14:paraId="6D882F40" w14:textId="77777777" w:rsidR="00582B3B" w:rsidRDefault="00582B3B" w:rsidP="00582B3B">
      <w:pPr>
        <w:rPr>
          <w:rFonts w:cs="Arial"/>
          <w:spacing w:val="-2"/>
        </w:rPr>
      </w:pPr>
    </w:p>
    <w:p w14:paraId="1C899B52" w14:textId="77777777" w:rsidR="00582B3B" w:rsidRDefault="00582B3B" w:rsidP="00582B3B">
      <w:pPr>
        <w:rPr>
          <w:rFonts w:cs="Arial"/>
          <w:spacing w:val="-2"/>
        </w:rPr>
      </w:pPr>
    </w:p>
    <w:p w14:paraId="66185002" w14:textId="77777777" w:rsidR="00582B3B" w:rsidRPr="00582B3B" w:rsidRDefault="00582B3B" w:rsidP="00582B3B">
      <w:pPr>
        <w:rPr>
          <w:rFonts w:cs="Arial"/>
          <w:spacing w:val="-2"/>
        </w:rPr>
      </w:pPr>
    </w:p>
    <w:p w14:paraId="0A99B809" w14:textId="77777777" w:rsidR="00442BE4" w:rsidRPr="001A0073" w:rsidRDefault="00442BE4" w:rsidP="001A0073">
      <w:pPr>
        <w:rPr>
          <w:rFonts w:cs="Arial"/>
          <w:sz w:val="6"/>
        </w:rPr>
      </w:pPr>
    </w:p>
    <w:p w14:paraId="506D9341" w14:textId="0D0457E1" w:rsidR="0007384F" w:rsidRPr="0007384F" w:rsidRDefault="00D350EE" w:rsidP="00F4010F">
      <w:pPr>
        <w:rPr>
          <w:rFonts w:cs="Arial"/>
          <w:sz w:val="2"/>
        </w:rPr>
        <w:sectPr w:rsidR="0007384F" w:rsidRPr="0007384F" w:rsidSect="00E92C31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5670" w:space="284"/>
            <w:col w:w="4960"/>
          </w:cols>
          <w:docGrid w:linePitch="360"/>
        </w:sectPr>
      </w:pPr>
      <w:r>
        <w:rPr>
          <w:rFonts w:cs="Arial"/>
          <w:sz w:val="2"/>
        </w:rPr>
        <w:t>m</w:t>
      </w: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32DC8590" w14:textId="59F6302C" w:rsidR="00E42441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276F3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775F"/>
    <w:rsid w:val="00D70338"/>
    <w:rsid w:val="00D70421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848CE-1B2A-477B-AB13-1A962A5A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2018-07-14T09:47:00Z</cp:lastPrinted>
  <dcterms:created xsi:type="dcterms:W3CDTF">2018-07-14T09:21:00Z</dcterms:created>
  <dcterms:modified xsi:type="dcterms:W3CDTF">2018-07-14T09:47:00Z</dcterms:modified>
</cp:coreProperties>
</file>