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Default="001628B8" w:rsidP="001628B8">
      <w:pPr>
        <w:pStyle w:val="Cmsor2"/>
      </w:pPr>
      <w:r w:rsidRPr="00981AAB">
        <w:t>Örömhír</w:t>
      </w:r>
    </w:p>
    <w:p w14:paraId="2C5BA5BE" w14:textId="7489D39A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>A</w:t>
      </w:r>
      <w:r w:rsidR="00857BC0">
        <w:rPr>
          <w:b/>
          <w:spacing w:val="-6"/>
        </w:rPr>
        <w:t>z</w:t>
      </w:r>
      <w:r>
        <w:rPr>
          <w:b/>
          <w:spacing w:val="-6"/>
        </w:rPr>
        <w:t xml:space="preserve"> </w:t>
      </w:r>
      <w:r w:rsidR="00BB618F">
        <w:rPr>
          <w:b/>
          <w:spacing w:val="-6"/>
        </w:rPr>
        <w:t>1</w:t>
      </w:r>
      <w:r w:rsidR="00E1628D">
        <w:rPr>
          <w:b/>
          <w:spacing w:val="-6"/>
        </w:rPr>
        <w:t>45</w:t>
      </w:r>
      <w:r>
        <w:rPr>
          <w:b/>
          <w:spacing w:val="-6"/>
        </w:rPr>
        <w:t xml:space="preserve">. zsoltár válasza: </w:t>
      </w:r>
      <w:r w:rsidRPr="00DE577E">
        <w:rPr>
          <w:spacing w:val="-6"/>
        </w:rPr>
        <w:t>„</w:t>
      </w:r>
      <w:r w:rsidR="00E1628D">
        <w:t>Áldjad lelkem az Urat, * dicsőítsed az Istent.</w:t>
      </w:r>
      <w:r>
        <w:rPr>
          <w:spacing w:val="-6"/>
        </w:rPr>
        <w:t>”</w:t>
      </w:r>
    </w:p>
    <w:p w14:paraId="40B05747" w14:textId="26321BC0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E605C9">
        <w:rPr>
          <w:b/>
          <w:spacing w:val="-6"/>
        </w:rPr>
        <w:t>Lk</w:t>
      </w:r>
      <w:proofErr w:type="spellEnd"/>
      <w:r w:rsidR="00601B15" w:rsidRPr="00AB5670">
        <w:rPr>
          <w:b/>
          <w:spacing w:val="-6"/>
        </w:rPr>
        <w:t xml:space="preserve"> </w:t>
      </w:r>
      <w:r w:rsidR="003932F7">
        <w:rPr>
          <w:b/>
          <w:spacing w:val="-6"/>
        </w:rPr>
        <w:t>1</w:t>
      </w:r>
      <w:r w:rsidR="00BB618F">
        <w:rPr>
          <w:b/>
          <w:spacing w:val="-6"/>
        </w:rPr>
        <w:t>6</w:t>
      </w:r>
      <w:r w:rsidR="00601B15" w:rsidRPr="00AB5670">
        <w:rPr>
          <w:b/>
          <w:spacing w:val="-6"/>
        </w:rPr>
        <w:t>,</w:t>
      </w:r>
      <w:r w:rsidR="00857BC0">
        <w:rPr>
          <w:b/>
          <w:spacing w:val="-6"/>
        </w:rPr>
        <w:t>1</w:t>
      </w:r>
      <w:r w:rsidR="00AE01CE">
        <w:rPr>
          <w:b/>
          <w:spacing w:val="-6"/>
        </w:rPr>
        <w:t>9</w:t>
      </w:r>
      <w:r w:rsidR="00601B15" w:rsidRPr="00AB5670">
        <w:rPr>
          <w:b/>
          <w:spacing w:val="-6"/>
        </w:rPr>
        <w:t>-</w:t>
      </w:r>
      <w:r w:rsidR="00857BC0">
        <w:rPr>
          <w:b/>
          <w:spacing w:val="-6"/>
        </w:rPr>
        <w:t>3</w:t>
      </w:r>
      <w:r w:rsidR="00AE01CE">
        <w:rPr>
          <w:b/>
          <w:spacing w:val="-6"/>
        </w:rPr>
        <w:t>1</w:t>
      </w:r>
      <w:r w:rsidRPr="00AB5670">
        <w:rPr>
          <w:b/>
          <w:spacing w:val="-6"/>
        </w:rPr>
        <w:t>)</w:t>
      </w:r>
    </w:p>
    <w:p w14:paraId="1658E2B6" w14:textId="7C43F124" w:rsidR="00CF36DD" w:rsidRPr="00970761" w:rsidRDefault="00AE01CE" w:rsidP="00970761">
      <w:pPr>
        <w:pBdr>
          <w:bottom w:val="single" w:sz="4" w:space="1" w:color="auto"/>
        </w:pBdr>
        <w:rPr>
          <w:sz w:val="16"/>
        </w:rPr>
      </w:pPr>
      <w:r w:rsidRPr="00AE01CE">
        <w:rPr>
          <w:szCs w:val="22"/>
        </w:rPr>
        <w:t>Abban az időben: Jézus a következő példabeszédet mondta: „Volt egy gazdag ember. Bíborba és patyolatba öltözködött, és mindennap dúsan lakmározott. Volt egy Lázár nevű koldus is, ez ott feküdt a kapuja előtt, tele fekéllyel. Szívesen jóllakott volna az ételmaradékból, ami a gazdag ember asztaláról lehullott, de abból sem adtak neki. Csak a kutyák jöttek, és nyalogatták a sebeit. Meghalt a koldus, és az angyalok Ábrahám kebelére vitték. A gazdag is meghalt, és eltemették. A pokolban, amikor nagy kínjai közt feltekintett, meglátta messziről Ábrahámot és a keblén Lázárt. Felkiáltott</w:t>
      </w:r>
      <w:proofErr w:type="gramStart"/>
      <w:r w:rsidRPr="00AE01CE">
        <w:rPr>
          <w:szCs w:val="22"/>
        </w:rPr>
        <w:t>: »Atyám</w:t>
      </w:r>
      <w:proofErr w:type="gramEnd"/>
      <w:r w:rsidRPr="00AE01CE">
        <w:rPr>
          <w:szCs w:val="22"/>
        </w:rPr>
        <w:t>, Ábrahám! Könyörülj rajtam! Küldd el Lázárt, hogy ujja hegyét vízbe mártva hűsítse nyelvemet. Iszonyúan gyötrődöm ezekben a lángokban.</w:t>
      </w:r>
      <w:proofErr w:type="gramStart"/>
      <w:r w:rsidRPr="00AE01CE">
        <w:rPr>
          <w:szCs w:val="22"/>
        </w:rPr>
        <w:t>« »</w:t>
      </w:r>
      <w:proofErr w:type="gramEnd"/>
      <w:r w:rsidRPr="00AE01CE">
        <w:rPr>
          <w:szCs w:val="22"/>
        </w:rPr>
        <w:t xml:space="preserve">Fiam - felelte Ábrahám -,emlékezzél rá, hogy milyen jó dolgod volt életedben, Lázárnak meg mennyi jutott a rosszból. Most ő itt vigasztalódik, te pedig odaát </w:t>
      </w:r>
      <w:proofErr w:type="spellStart"/>
      <w:r w:rsidRPr="00AE01CE">
        <w:rPr>
          <w:szCs w:val="22"/>
        </w:rPr>
        <w:t>gyötrődöl</w:t>
      </w:r>
      <w:proofErr w:type="spellEnd"/>
      <w:r w:rsidRPr="00AE01CE">
        <w:rPr>
          <w:szCs w:val="22"/>
        </w:rPr>
        <w:t xml:space="preserve">. </w:t>
      </w:r>
      <w:proofErr w:type="gramStart"/>
      <w:r w:rsidRPr="00AE01CE">
        <w:rPr>
          <w:szCs w:val="22"/>
        </w:rPr>
        <w:t>Azonfelül</w:t>
      </w:r>
      <w:proofErr w:type="gramEnd"/>
      <w:r w:rsidRPr="00AE01CE">
        <w:rPr>
          <w:szCs w:val="22"/>
        </w:rPr>
        <w:t xml:space="preserve"> köztünk és köztetek nagy szakadék tátong, hogy aki innét át akarna menni hozzátok, ne tudjon, se onnét ne tudjon hozzánk átjönni senki.« »Akkor arra kérlek, atyám - kiáltotta újra -, küldd el őt atyai házunkba, ahol még öt testvérem él. Tegyen bizonyságot előttük, nehogy ők is ide jussanak a gyötrelmek helyére.</w:t>
      </w:r>
      <w:proofErr w:type="gramStart"/>
      <w:r w:rsidRPr="00AE01CE">
        <w:rPr>
          <w:szCs w:val="22"/>
        </w:rPr>
        <w:t>« Ábrahám</w:t>
      </w:r>
      <w:proofErr w:type="gramEnd"/>
      <w:r w:rsidRPr="00AE01CE">
        <w:rPr>
          <w:szCs w:val="22"/>
        </w:rPr>
        <w:t xml:space="preserve"> ezt felelte: »Van Mózesük és vannak prófétáik. Azokra hallgassanak.« </w:t>
      </w:r>
      <w:proofErr w:type="gramStart"/>
      <w:r w:rsidRPr="00AE01CE">
        <w:rPr>
          <w:szCs w:val="22"/>
        </w:rPr>
        <w:t>Ám</w:t>
      </w:r>
      <w:proofErr w:type="gramEnd"/>
      <w:r w:rsidRPr="00AE01CE">
        <w:rPr>
          <w:szCs w:val="22"/>
        </w:rPr>
        <w:t xml:space="preserve"> az erősködött: »Nem teszik, atyám, Ábrahám! De ha valaki, a halottak közül elmenne hozzájuk, bűnbánatot tartanának.</w:t>
      </w:r>
      <w:proofErr w:type="gramStart"/>
      <w:r w:rsidRPr="00AE01CE">
        <w:rPr>
          <w:szCs w:val="22"/>
        </w:rPr>
        <w:t>« Ő</w:t>
      </w:r>
      <w:proofErr w:type="gramEnd"/>
      <w:r w:rsidRPr="00AE01CE">
        <w:rPr>
          <w:szCs w:val="22"/>
        </w:rPr>
        <w:t xml:space="preserve"> azonban így felelt: »Ha Mózesre és a prófétákra nem hallgatnak, még ha a halottak közül támad is fel valaki, annak sem hisznek.«„</w:t>
      </w:r>
    </w:p>
    <w:p w14:paraId="6D88305B" w14:textId="77777777" w:rsidR="00BB618F" w:rsidRDefault="00BB618F" w:rsidP="00BB618F">
      <w:pPr>
        <w:pStyle w:val="Cmsor2"/>
      </w:pPr>
      <w:r>
        <w:t>Templomaink miserendje</w:t>
      </w:r>
    </w:p>
    <w:p w14:paraId="406864B6" w14:textId="77777777" w:rsidR="00BB618F" w:rsidRDefault="00BB618F" w:rsidP="00BB618F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2022-ig zárva.</w:t>
      </w:r>
    </w:p>
    <w:p w14:paraId="2DBBE915" w14:textId="77777777" w:rsidR="00BB618F" w:rsidRDefault="00BB618F" w:rsidP="00BB618F">
      <w:r w:rsidRPr="00B175D7">
        <w:rPr>
          <w:b/>
        </w:rPr>
        <w:t>Szent Imre templom</w:t>
      </w:r>
      <w:r>
        <w:br/>
        <w:t xml:space="preserve">kedden és szombaton 8.00 </w:t>
      </w:r>
    </w:p>
    <w:p w14:paraId="1CE991BD" w14:textId="467F2F5B" w:rsidR="00BB618F" w:rsidRDefault="00BB618F" w:rsidP="00BB618F">
      <w:r>
        <w:t>hétfőtől péntekig 18.00</w:t>
      </w:r>
      <w:r w:rsidR="004D7B4A">
        <w:t xml:space="preserve"> (Ezen a </w:t>
      </w:r>
      <w:proofErr w:type="gramStart"/>
      <w:r w:rsidR="004D7B4A">
        <w:t>héten</w:t>
      </w:r>
      <w:proofErr w:type="gramEnd"/>
      <w:r w:rsidR="004D7B4A">
        <w:t xml:space="preserve"> csütörtökön elmarad)</w:t>
      </w:r>
      <w:r>
        <w:br/>
        <w:t>vasárnap 7.30, 9.00, 10.30, 17.00 és 19.00</w:t>
      </w:r>
      <w:r w:rsidRPr="00EB362D">
        <w:t xml:space="preserve"> </w:t>
      </w:r>
    </w:p>
    <w:p w14:paraId="6477DE6D" w14:textId="77777777" w:rsidR="00BB618F" w:rsidRPr="00B175D7" w:rsidRDefault="00BB618F" w:rsidP="00BB618F">
      <w:pPr>
        <w:rPr>
          <w:b/>
        </w:rPr>
      </w:pPr>
      <w:r w:rsidRPr="00B175D7">
        <w:rPr>
          <w:b/>
        </w:rPr>
        <w:t>Szemináriumi templom</w:t>
      </w:r>
    </w:p>
    <w:p w14:paraId="659CDF40" w14:textId="77777777" w:rsidR="00BB618F" w:rsidRDefault="00BB618F" w:rsidP="00BB618F">
      <w:proofErr w:type="gramStart"/>
      <w:r>
        <w:t>hétköznap</w:t>
      </w:r>
      <w:proofErr w:type="gramEnd"/>
      <w:r>
        <w:t xml:space="preserve"> 7.00 és 9.00</w:t>
      </w:r>
    </w:p>
    <w:p w14:paraId="4E2D8A6B" w14:textId="77777777" w:rsidR="00BB618F" w:rsidRDefault="00BB618F" w:rsidP="00BB618F">
      <w:proofErr w:type="gramStart"/>
      <w:r>
        <w:t>szombaton</w:t>
      </w:r>
      <w:proofErr w:type="gramEnd"/>
      <w:r>
        <w:t xml:space="preserve"> 7.00, 9.00 és 18.00</w:t>
      </w:r>
    </w:p>
    <w:p w14:paraId="4424017D" w14:textId="77777777" w:rsidR="00BB618F" w:rsidRDefault="00BB618F" w:rsidP="00BB618F">
      <w:proofErr w:type="gramStart"/>
      <w:r>
        <w:t>vasárnap</w:t>
      </w:r>
      <w:proofErr w:type="gramEnd"/>
      <w:r>
        <w:t xml:space="preserve"> 7.00 és 9.00</w:t>
      </w:r>
    </w:p>
    <w:p w14:paraId="798CD478" w14:textId="77777777" w:rsidR="00BB618F" w:rsidRPr="00B175D7" w:rsidRDefault="00BB618F" w:rsidP="00BB618F">
      <w:pPr>
        <w:rPr>
          <w:b/>
        </w:rPr>
      </w:pPr>
      <w:r>
        <w:rPr>
          <w:b/>
        </w:rPr>
        <w:t>Vízivárosi templom</w:t>
      </w:r>
    </w:p>
    <w:p w14:paraId="2AC00A70" w14:textId="77777777" w:rsidR="00BB618F" w:rsidRDefault="00BB618F" w:rsidP="00BB618F">
      <w:proofErr w:type="gramStart"/>
      <w:r>
        <w:t>csütörtökön</w:t>
      </w:r>
      <w:proofErr w:type="gramEnd"/>
      <w:r>
        <w:t xml:space="preserve"> és pénteken 7.00</w:t>
      </w:r>
    </w:p>
    <w:p w14:paraId="245D347E" w14:textId="77777777" w:rsidR="00BB618F" w:rsidRDefault="00BB618F" w:rsidP="00BB618F">
      <w:proofErr w:type="gramStart"/>
      <w:r>
        <w:t>szombaton</w:t>
      </w:r>
      <w:proofErr w:type="gramEnd"/>
      <w:r>
        <w:t xml:space="preserve"> 18.00</w:t>
      </w:r>
    </w:p>
    <w:p w14:paraId="26B39C64" w14:textId="77777777" w:rsidR="00BB618F" w:rsidRDefault="00BB618F" w:rsidP="00BB618F">
      <w:proofErr w:type="gramStart"/>
      <w:r>
        <w:t>vasárnap</w:t>
      </w:r>
      <w:proofErr w:type="gramEnd"/>
      <w:r>
        <w:t xml:space="preserve"> 7.30, 9.00 (görög katolikus) és 18.00 </w:t>
      </w:r>
    </w:p>
    <w:p w14:paraId="7702FED8" w14:textId="77777777" w:rsidR="00BB618F" w:rsidRDefault="00BB618F" w:rsidP="00970761">
      <w:pPr>
        <w:pBdr>
          <w:bottom w:val="single" w:sz="4" w:space="1" w:color="auto"/>
        </w:pBd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1A1B4452" w14:textId="77777777" w:rsidR="004D7B4A" w:rsidRDefault="004D7B4A" w:rsidP="004D7B4A">
      <w:pPr>
        <w:pStyle w:val="Cmsor2"/>
        <w:numPr>
          <w:ilvl w:val="0"/>
          <w:numId w:val="0"/>
        </w:numPr>
      </w:pPr>
      <w:r>
        <w:t>Szentírás vasárnapja</w:t>
      </w:r>
    </w:p>
    <w:p w14:paraId="4EBDE448" w14:textId="38A981FA" w:rsidR="00203CBC" w:rsidRDefault="004D7B4A" w:rsidP="00857BC0">
      <w:pPr>
        <w:rPr>
          <w:rFonts w:cs="Arial"/>
          <w:spacing w:val="-6"/>
        </w:rPr>
      </w:pPr>
      <w:r w:rsidRPr="009E313D">
        <w:rPr>
          <w:rFonts w:cs="Arial"/>
          <w:spacing w:val="-6"/>
        </w:rPr>
        <w:t>Minden évben szeptember utolsó vasárnapján ünnepli az egyház</w:t>
      </w:r>
      <w:r>
        <w:rPr>
          <w:rFonts w:cs="Arial"/>
          <w:spacing w:val="-6"/>
        </w:rPr>
        <w:t>unk</w:t>
      </w:r>
      <w:r w:rsidRPr="009E313D">
        <w:rPr>
          <w:rFonts w:cs="Arial"/>
          <w:spacing w:val="-6"/>
        </w:rPr>
        <w:t xml:space="preserve"> Szentírás vasárnapját. A biblia védőszentjének, Szent Jeromosnak az ünnepéhez legközelebb eső vasárnapon különös figyelmet szentel</w:t>
      </w:r>
      <w:r>
        <w:rPr>
          <w:rFonts w:cs="Arial"/>
          <w:spacing w:val="-6"/>
        </w:rPr>
        <w:t>ünk</w:t>
      </w:r>
      <w:r w:rsidRPr="009E313D">
        <w:rPr>
          <w:rFonts w:cs="Arial"/>
          <w:spacing w:val="-6"/>
        </w:rPr>
        <w:t xml:space="preserve"> a Szentírásnak</w:t>
      </w:r>
      <w:r>
        <w:rPr>
          <w:rFonts w:cs="Arial"/>
          <w:spacing w:val="-6"/>
        </w:rPr>
        <w:t xml:space="preserve">. </w:t>
      </w:r>
      <w:r w:rsidRPr="009E313D">
        <w:rPr>
          <w:rFonts w:cs="Arial"/>
          <w:spacing w:val="-6"/>
        </w:rPr>
        <w:t>Ezen a napon templom</w:t>
      </w:r>
      <w:r w:rsidR="004E4FEE">
        <w:rPr>
          <w:rFonts w:cs="Arial"/>
          <w:spacing w:val="-6"/>
        </w:rPr>
        <w:t>aink</w:t>
      </w:r>
      <w:r w:rsidRPr="009E313D">
        <w:rPr>
          <w:rFonts w:cs="Arial"/>
          <w:spacing w:val="-6"/>
        </w:rPr>
        <w:t>ban kiemelt helyre teszik a Bibliát, és hálát adnak Istennek azért, hogy a szent könyvnek köszönhetően megismerhet</w:t>
      </w:r>
      <w:r w:rsidR="004E4FEE">
        <w:rPr>
          <w:rFonts w:cs="Arial"/>
          <w:spacing w:val="-6"/>
        </w:rPr>
        <w:t>jü</w:t>
      </w:r>
      <w:r w:rsidRPr="009E313D">
        <w:rPr>
          <w:rFonts w:cs="Arial"/>
          <w:spacing w:val="-6"/>
        </w:rPr>
        <w:t>k a Teremtő elképzeléseit és akaratát, a helyes erkölcsi értékeket és alapelveket, eligazítást és erőt meríthet</w:t>
      </w:r>
      <w:r w:rsidR="004E4FEE">
        <w:rPr>
          <w:rFonts w:cs="Arial"/>
          <w:spacing w:val="-6"/>
        </w:rPr>
        <w:t>ün</w:t>
      </w:r>
      <w:r w:rsidRPr="009E313D">
        <w:rPr>
          <w:rFonts w:cs="Arial"/>
          <w:spacing w:val="-6"/>
        </w:rPr>
        <w:t>k belőle életük eg</w:t>
      </w:r>
      <w:bookmarkStart w:id="0" w:name="_GoBack"/>
      <w:bookmarkEnd w:id="0"/>
      <w:r w:rsidRPr="009E313D">
        <w:rPr>
          <w:rFonts w:cs="Arial"/>
          <w:spacing w:val="-6"/>
        </w:rPr>
        <w:t>ész folyamán, és bizonyosságot arról, hogy az ember öröklétre kapott meghívást.</w:t>
      </w:r>
    </w:p>
    <w:p w14:paraId="59EC245E" w14:textId="77777777" w:rsidR="00970761" w:rsidRPr="00970761" w:rsidRDefault="00970761" w:rsidP="00857BC0">
      <w:pPr>
        <w:rPr>
          <w:sz w:val="10"/>
        </w:rPr>
      </w:pPr>
    </w:p>
    <w:p w14:paraId="4C1C1D20" w14:textId="5D004E7C" w:rsidR="00471CCD" w:rsidRDefault="00857BC0" w:rsidP="00BB618F">
      <w:pPr>
        <w:pStyle w:val="Cmsor2"/>
        <w:numPr>
          <w:ilvl w:val="0"/>
          <w:numId w:val="0"/>
        </w:numPr>
      </w:pPr>
      <w:r>
        <w:br w:type="column"/>
      </w:r>
      <w:r w:rsidR="00471CCD">
        <w:lastRenderedPageBreak/>
        <w:t>Hirdetések</w:t>
      </w:r>
    </w:p>
    <w:p w14:paraId="3F7C6607" w14:textId="6D9CCAD7" w:rsidR="00970761" w:rsidRPr="00970761" w:rsidRDefault="00970761" w:rsidP="00970761">
      <w:pPr>
        <w:pStyle w:val="Listaszerbekezds"/>
        <w:numPr>
          <w:ilvl w:val="0"/>
          <w:numId w:val="2"/>
        </w:numPr>
        <w:rPr>
          <w:rFonts w:cs="Arial"/>
        </w:rPr>
      </w:pPr>
      <w:r w:rsidRPr="00970761">
        <w:rPr>
          <w:rFonts w:cs="Arial"/>
        </w:rPr>
        <w:t>A székesfehérvári püspök az egyházmegye papsága és a rokonság nevében is tudatja, hogy</w:t>
      </w:r>
      <w:r w:rsidRPr="00970761">
        <w:rPr>
          <w:rFonts w:cs="Arial"/>
        </w:rPr>
        <w:t xml:space="preserve"> </w:t>
      </w:r>
      <w:r w:rsidRPr="00970761">
        <w:rPr>
          <w:rFonts w:cs="Arial"/>
        </w:rPr>
        <w:t>H</w:t>
      </w:r>
      <w:r w:rsidRPr="00970761">
        <w:rPr>
          <w:rFonts w:cs="Arial"/>
        </w:rPr>
        <w:t xml:space="preserve">orváth László </w:t>
      </w:r>
      <w:r w:rsidRPr="00970761">
        <w:rPr>
          <w:rFonts w:cs="Arial"/>
        </w:rPr>
        <w:t>c. apát, püspöki tanácsos, ny. plébános</w:t>
      </w:r>
      <w:r w:rsidRPr="00970761">
        <w:rPr>
          <w:rFonts w:cs="Arial"/>
        </w:rPr>
        <w:t xml:space="preserve"> </w:t>
      </w:r>
      <w:r w:rsidRPr="00970761">
        <w:rPr>
          <w:rFonts w:cs="Arial"/>
        </w:rPr>
        <w:t xml:space="preserve">életének 89., </w:t>
      </w:r>
      <w:r>
        <w:rPr>
          <w:rFonts w:cs="Arial"/>
        </w:rPr>
        <w:t>pappá szentelésének 62. évében,</w:t>
      </w:r>
      <w:r w:rsidRPr="00970761">
        <w:rPr>
          <w:rFonts w:cs="Arial"/>
        </w:rPr>
        <w:t xml:space="preserve"> szeptember 22-én</w:t>
      </w:r>
      <w:r w:rsidRPr="00970761">
        <w:rPr>
          <w:rFonts w:cs="Arial"/>
        </w:rPr>
        <w:t xml:space="preserve"> </w:t>
      </w:r>
      <w:r w:rsidRPr="00970761">
        <w:rPr>
          <w:rFonts w:cs="Arial"/>
        </w:rPr>
        <w:t>szentségekkel ellátva elhunyt az Úrban.</w:t>
      </w:r>
      <w:r w:rsidRPr="00970761">
        <w:rPr>
          <w:rFonts w:cs="Arial"/>
        </w:rPr>
        <w:t xml:space="preserve"> Paptestvérünkért szentmisét ajánlunk fel a Vicán, a plébániatemplomban 2019. október 8-án (kedd) 10 órakor.</w:t>
      </w:r>
      <w:r>
        <w:rPr>
          <w:rFonts w:cs="Arial"/>
        </w:rPr>
        <w:t xml:space="preserve"> </w:t>
      </w:r>
      <w:r w:rsidRPr="00970761">
        <w:rPr>
          <w:rFonts w:cs="Arial"/>
        </w:rPr>
        <w:t xml:space="preserve">A szentmise után földi maradványait a </w:t>
      </w:r>
      <w:proofErr w:type="spellStart"/>
      <w:r w:rsidRPr="00970761">
        <w:rPr>
          <w:rFonts w:cs="Arial"/>
        </w:rPr>
        <w:t>vicai</w:t>
      </w:r>
      <w:proofErr w:type="spellEnd"/>
      <w:r w:rsidRPr="00970761">
        <w:rPr>
          <w:rFonts w:cs="Arial"/>
        </w:rPr>
        <w:t xml:space="preserve"> temetőben helyezzük örök nyugalomra.</w:t>
      </w:r>
    </w:p>
    <w:p w14:paraId="123EB28A" w14:textId="6C96167E" w:rsidR="00F1028B" w:rsidRPr="004D7B4A" w:rsidRDefault="00F1028B" w:rsidP="00F1028B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 xml:space="preserve">Október hónapban a Szent Imre templomban az esti szentmisék előtt fél órával a rózsafüzért imádkozzuk. </w:t>
      </w:r>
      <w:r w:rsidRPr="004D7B4A">
        <w:rPr>
          <w:rFonts w:cs="Arial"/>
        </w:rPr>
        <w:br/>
        <w:t xml:space="preserve">A szerdai rózsafüzért a rózsafüzér-társulat vezeti. Az azt követő szentmisét a </w:t>
      </w:r>
      <w:proofErr w:type="gramStart"/>
      <w:r w:rsidRPr="004D7B4A">
        <w:rPr>
          <w:rFonts w:cs="Arial"/>
        </w:rPr>
        <w:t>rózsafüzér-társulat élő</w:t>
      </w:r>
      <w:proofErr w:type="gramEnd"/>
      <w:r w:rsidRPr="004D7B4A">
        <w:rPr>
          <w:rFonts w:cs="Arial"/>
        </w:rPr>
        <w:t xml:space="preserve"> és elhunyt tagjaiért ajánljuk fel.</w:t>
      </w:r>
      <w:r w:rsidR="004E4FEE">
        <w:rPr>
          <w:rFonts w:cs="Arial"/>
        </w:rPr>
        <w:t xml:space="preserve"> </w:t>
      </w:r>
      <w:r w:rsidRPr="004D7B4A">
        <w:rPr>
          <w:rFonts w:cs="Arial"/>
        </w:rPr>
        <w:t>A pénteki rózsafüzérekre külön szeretettel hívjuk a hittanosokat és a hitoktatókat.</w:t>
      </w:r>
    </w:p>
    <w:p w14:paraId="543A3DC2" w14:textId="77777777" w:rsidR="00F1028B" w:rsidRPr="004D7B4A" w:rsidRDefault="00F1028B" w:rsidP="00F1028B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>Október hónapban a vízivárosi Jézus Szíve templomban minden nap 17.30-kor rózsafüzért imádkozunk.</w:t>
      </w:r>
    </w:p>
    <w:p w14:paraId="57D9422E" w14:textId="045CEEDB" w:rsidR="00F1028B" w:rsidRPr="004D7B4A" w:rsidRDefault="00F1028B" w:rsidP="00F1028B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>A vízivárosi Jézus Szíve Plébánia elsőáldozásra készülő hittanosait szeretettel várjuk a templom hittantermébe</w:t>
      </w:r>
      <w:r w:rsidR="004D7B4A" w:rsidRPr="004D7B4A">
        <w:rPr>
          <w:rFonts w:cs="Arial"/>
        </w:rPr>
        <w:t xml:space="preserve"> s</w:t>
      </w:r>
      <w:r w:rsidRPr="004D7B4A">
        <w:rPr>
          <w:rFonts w:cs="Arial"/>
        </w:rPr>
        <w:t>zerdánként 16.</w:t>
      </w:r>
      <w:r w:rsidRPr="004D7B4A">
        <w:rPr>
          <w:rFonts w:cs="Arial"/>
        </w:rPr>
        <w:t>15</w:t>
      </w:r>
      <w:r w:rsidRPr="004D7B4A">
        <w:rPr>
          <w:rFonts w:cs="Arial"/>
        </w:rPr>
        <w:t>-</w:t>
      </w:r>
      <w:r w:rsidR="004D7B4A" w:rsidRPr="004D7B4A">
        <w:rPr>
          <w:rFonts w:cs="Arial"/>
        </w:rPr>
        <w:t>től</w:t>
      </w:r>
      <w:r w:rsidRPr="004D7B4A">
        <w:rPr>
          <w:rFonts w:cs="Arial"/>
        </w:rPr>
        <w:t xml:space="preserve"> </w:t>
      </w:r>
      <w:r w:rsidR="004D7B4A" w:rsidRPr="004D7B4A">
        <w:rPr>
          <w:rFonts w:cs="Arial"/>
        </w:rPr>
        <w:t>vagy</w:t>
      </w:r>
      <w:r w:rsidRPr="004D7B4A">
        <w:rPr>
          <w:rFonts w:cs="Arial"/>
        </w:rPr>
        <w:t xml:space="preserve"> csütörtö</w:t>
      </w:r>
      <w:r w:rsidR="00970761">
        <w:rPr>
          <w:rFonts w:cs="Arial"/>
        </w:rPr>
        <w:softHyphen/>
      </w:r>
      <w:r w:rsidRPr="004D7B4A">
        <w:rPr>
          <w:rFonts w:cs="Arial"/>
        </w:rPr>
        <w:t>kön</w:t>
      </w:r>
      <w:r w:rsidR="00970761">
        <w:rPr>
          <w:rFonts w:cs="Arial"/>
        </w:rPr>
        <w:softHyphen/>
      </w:r>
      <w:r w:rsidRPr="004D7B4A">
        <w:rPr>
          <w:rFonts w:cs="Arial"/>
        </w:rPr>
        <w:t>ként 16.30-tól</w:t>
      </w:r>
      <w:r w:rsidR="004D7B4A" w:rsidRPr="004D7B4A">
        <w:rPr>
          <w:rFonts w:cs="Arial"/>
        </w:rPr>
        <w:t xml:space="preserve"> </w:t>
      </w:r>
      <w:r w:rsidRPr="004D7B4A">
        <w:rPr>
          <w:rFonts w:cs="Arial"/>
        </w:rPr>
        <w:t>az elsőáldozói felkészítő foglalko</w:t>
      </w:r>
      <w:r w:rsidR="00970761">
        <w:rPr>
          <w:rFonts w:cs="Arial"/>
        </w:rPr>
        <w:softHyphen/>
      </w:r>
      <w:r w:rsidRPr="004D7B4A">
        <w:rPr>
          <w:rFonts w:cs="Arial"/>
        </w:rPr>
        <w:t>zásokra.</w:t>
      </w:r>
    </w:p>
    <w:p w14:paraId="3FF202AA" w14:textId="77777777" w:rsidR="004E4FEE" w:rsidRPr="004D7B4A" w:rsidRDefault="004E4FEE" w:rsidP="004E4FEE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 xml:space="preserve">Szeretettel várjuk a </w:t>
      </w:r>
      <w:proofErr w:type="spellStart"/>
      <w:r w:rsidRPr="004D7B4A">
        <w:rPr>
          <w:rFonts w:cs="Arial"/>
        </w:rPr>
        <w:t>katekumen</w:t>
      </w:r>
      <w:proofErr w:type="spellEnd"/>
      <w:r w:rsidRPr="004D7B4A">
        <w:rPr>
          <w:rFonts w:cs="Arial"/>
        </w:rPr>
        <w:t xml:space="preserve"> csoportba azokat a felnőtteket, akik szeretnének katolikus hitünkkel megismerkedni. Várjuk azokat, akik még nincsenek megkeresztelkedve, vagy gyermekkorukban elmaradt az elsőáldozás, bérmálás szentsége. Szeretettel várjuk azokat is, akik bár gyermekkorukban részesültek ezekben a szentségekben, de felnőtt fejjel szeretnék újra átélni, végiggondolni </w:t>
      </w:r>
      <w:proofErr w:type="gramStart"/>
      <w:r w:rsidRPr="004D7B4A">
        <w:rPr>
          <w:rFonts w:cs="Arial"/>
        </w:rPr>
        <w:t>ezen</w:t>
      </w:r>
      <w:proofErr w:type="gramEnd"/>
      <w:r w:rsidRPr="004D7B4A">
        <w:rPr>
          <w:rFonts w:cs="Arial"/>
        </w:rPr>
        <w:t xml:space="preserve"> szentségek értelmét és hatását. A találkozások kéthetente szerdánként 19.00 és 20.00 között vannak az Arany János utca 13. szám alatti klubhelyiségben. A következő alkalom október 2-án lesz.</w:t>
      </w:r>
    </w:p>
    <w:p w14:paraId="234C8919" w14:textId="77777777" w:rsidR="004D7B4A" w:rsidRPr="004D7B4A" w:rsidRDefault="004D7B4A" w:rsidP="004D7B4A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 xml:space="preserve">Csütörtökön 18 órakor az </w:t>
      </w:r>
      <w:proofErr w:type="spellStart"/>
      <w:r w:rsidRPr="004D7B4A">
        <w:rPr>
          <w:rFonts w:cs="Arial"/>
        </w:rPr>
        <w:t>maroshegyi</w:t>
      </w:r>
      <w:proofErr w:type="spellEnd"/>
      <w:r w:rsidRPr="004D7B4A">
        <w:rPr>
          <w:rFonts w:cs="Arial"/>
        </w:rPr>
        <w:t xml:space="preserve"> templomban lesz a város egyházközségeinek közös </w:t>
      </w:r>
      <w:proofErr w:type="spellStart"/>
      <w:r w:rsidRPr="004D7B4A">
        <w:rPr>
          <w:rFonts w:cs="Arial"/>
        </w:rPr>
        <w:t>elsőcsütörtöki</w:t>
      </w:r>
      <w:proofErr w:type="spellEnd"/>
      <w:r w:rsidRPr="004D7B4A">
        <w:rPr>
          <w:rFonts w:cs="Arial"/>
        </w:rPr>
        <w:t xml:space="preserve"> eucharisztia ünnepe. A szentmisét a </w:t>
      </w:r>
      <w:proofErr w:type="spellStart"/>
      <w:r w:rsidRPr="004D7B4A">
        <w:rPr>
          <w:rFonts w:cs="Arial"/>
        </w:rPr>
        <w:t>Spányi</w:t>
      </w:r>
      <w:proofErr w:type="spellEnd"/>
      <w:r w:rsidRPr="004D7B4A">
        <w:rPr>
          <w:rFonts w:cs="Arial"/>
        </w:rPr>
        <w:t xml:space="preserve"> Antal megyés püspök atya tartja a város papságával, amely után a közös szentóra kezdődik, amit felajánlunk új papi hivatásokért, az egész egyházért, és az Eucharisztikus Kongresszusért. A Szent Imre templomban ezen az estén nem lesz szentmise.</w:t>
      </w:r>
    </w:p>
    <w:p w14:paraId="6391FCCB" w14:textId="3ACBD41F" w:rsidR="004D7B4A" w:rsidRPr="004D7B4A" w:rsidRDefault="004D7B4A" w:rsidP="004D7B4A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>Október 6</w:t>
      </w:r>
      <w:r w:rsidRPr="004D7B4A">
        <w:rPr>
          <w:rFonts w:cs="Arial"/>
        </w:rPr>
        <w:t>-</w:t>
      </w:r>
      <w:r w:rsidRPr="004D7B4A">
        <w:rPr>
          <w:rFonts w:cs="Arial"/>
        </w:rPr>
        <w:t>á</w:t>
      </w:r>
      <w:r w:rsidRPr="004D7B4A">
        <w:rPr>
          <w:rFonts w:cs="Arial"/>
        </w:rPr>
        <w:t>n, vasárnap 17 órakor a vízivárosi rózsafüzér társulat titokcserét tart a Jézus Szíve templomban.</w:t>
      </w:r>
    </w:p>
    <w:p w14:paraId="5459A2D9" w14:textId="261DBD36" w:rsidR="00203CBC" w:rsidRPr="004D7B4A" w:rsidRDefault="00203CBC" w:rsidP="00203CBC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 xml:space="preserve">A Belvárosi Plébánia zarándoklatot szervez Pannonhalma-Győr </w:t>
      </w:r>
      <w:r w:rsidR="00E74C71" w:rsidRPr="004D7B4A">
        <w:rPr>
          <w:rFonts w:cs="Arial"/>
        </w:rPr>
        <w:t xml:space="preserve">úti </w:t>
      </w:r>
      <w:r w:rsidRPr="004D7B4A">
        <w:rPr>
          <w:rFonts w:cs="Arial"/>
        </w:rPr>
        <w:t>céllal, október 19-én.</w:t>
      </w:r>
      <w:r w:rsidRPr="004D7B4A">
        <w:rPr>
          <w:rFonts w:cs="Arial"/>
        </w:rPr>
        <w:br/>
      </w:r>
      <w:proofErr w:type="gramStart"/>
      <w:r w:rsidRPr="004D7B4A">
        <w:rPr>
          <w:rFonts w:cs="Arial"/>
        </w:rPr>
        <w:t>A</w:t>
      </w:r>
      <w:proofErr w:type="gramEnd"/>
      <w:r w:rsidRPr="004D7B4A">
        <w:rPr>
          <w:rFonts w:cs="Arial"/>
        </w:rPr>
        <w:t xml:space="preserve"> tervezett program:</w:t>
      </w:r>
      <w:r w:rsidRPr="004D7B4A">
        <w:rPr>
          <w:rFonts w:cs="Arial"/>
        </w:rPr>
        <w:br/>
        <w:t>Indulás: reggel 7 órakor a murvás parkolóból.</w:t>
      </w:r>
      <w:r w:rsidRPr="004D7B4A">
        <w:rPr>
          <w:rFonts w:cs="Arial"/>
        </w:rPr>
        <w:br/>
        <w:t>9 órakor a Pannonhalmi Apátság megtekintése, séta a gyógynövénykertben. 13 órától a Győri Látogatóköz</w:t>
      </w:r>
      <w:r w:rsidRPr="004D7B4A">
        <w:rPr>
          <w:rFonts w:cs="Arial"/>
        </w:rPr>
        <w:softHyphen/>
        <w:t xml:space="preserve">pont megtekintése, </w:t>
      </w:r>
      <w:r w:rsidR="00E74C71" w:rsidRPr="004D7B4A">
        <w:rPr>
          <w:rFonts w:cs="Arial"/>
        </w:rPr>
        <w:t>délután</w:t>
      </w:r>
      <w:r w:rsidRPr="004D7B4A">
        <w:rPr>
          <w:rFonts w:cs="Arial"/>
        </w:rPr>
        <w:t xml:space="preserve"> Szentmise a Győri Székesegyházban és városnézés.</w:t>
      </w:r>
      <w:r w:rsidRPr="004D7B4A">
        <w:rPr>
          <w:rFonts w:cs="Arial"/>
        </w:rPr>
        <w:br/>
        <w:t>Érkezés: 20 óra körül a murvás parkolóba</w:t>
      </w:r>
      <w:r w:rsidRPr="004D7B4A">
        <w:rPr>
          <w:rFonts w:cs="Arial"/>
        </w:rPr>
        <w:br/>
        <w:t>Részvételi díj: 4000 Ft</w:t>
      </w:r>
      <w:r w:rsidRPr="004D7B4A">
        <w:rPr>
          <w:rFonts w:cs="Arial"/>
        </w:rPr>
        <w:br/>
        <w:t>Jelentkezni: Nardai Erikánál lehet a következő telefonszámon: 06/30/4020-618.</w:t>
      </w:r>
    </w:p>
    <w:p w14:paraId="58712CE1" w14:textId="0EDED943" w:rsidR="00BB618F" w:rsidRPr="004D7B4A" w:rsidRDefault="00BB618F" w:rsidP="00BB618F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>Örömmel jelezzük a hívek felé, hogy újra megnyílt a Barátok boltja a Liszt Ferenc utca 1. szám alatt. Szélesebb választékkal, tágasabb üzlethelyiségben, változatlan nyitva tartással (hétfőtől-péntekig 9 órától 17 óráig) várják a kedves vásárlókat.</w:t>
      </w:r>
    </w:p>
    <w:p w14:paraId="311E0611" w14:textId="17AF1C04" w:rsidR="00213188" w:rsidRPr="004D7B4A" w:rsidRDefault="00A62D05" w:rsidP="00213188">
      <w:pPr>
        <w:pStyle w:val="Listaszerbekezds"/>
        <w:numPr>
          <w:ilvl w:val="0"/>
          <w:numId w:val="2"/>
        </w:numPr>
        <w:rPr>
          <w:rFonts w:cs="Arial"/>
          <w:sz w:val="2"/>
        </w:rPr>
      </w:pPr>
      <w:r w:rsidRPr="004D7B4A">
        <w:rPr>
          <w:rFonts w:cs="Arial"/>
        </w:rPr>
        <w:t>A belvárosi templomok hétfő kivételével 9 és 17 óra között liturgián kívül is nyitva vannak. Szeretettel várjuk az elcsendesedésre vágyó híveket, illetve azokat is, akik szeretnék megcs</w:t>
      </w:r>
      <w:r w:rsidR="00857BC0" w:rsidRPr="004D7B4A">
        <w:rPr>
          <w:rFonts w:cs="Arial"/>
        </w:rPr>
        <w:t>odálni templomaink műalkotásait</w:t>
      </w:r>
      <w:r w:rsidR="00213188" w:rsidRPr="004D7B4A">
        <w:rPr>
          <w:rFonts w:cs="Arial"/>
        </w:rPr>
        <w:t>.</w:t>
      </w:r>
    </w:p>
    <w:p w14:paraId="1236A87E" w14:textId="77777777" w:rsidR="00213188" w:rsidRPr="00213188" w:rsidRDefault="00213188" w:rsidP="00213188">
      <w:pPr>
        <w:rPr>
          <w:rFonts w:cs="Arial"/>
          <w:sz w:val="2"/>
        </w:rPr>
        <w:sectPr w:rsidR="00213188" w:rsidRPr="00213188" w:rsidSect="00970761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5216" w:space="255"/>
            <w:col w:w="5443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02958700" w:rsidR="00E42441" w:rsidRPr="002F5A9E" w:rsidRDefault="00F5164C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proofErr w:type="spellStart"/>
      <w:r>
        <w:rPr>
          <w:rFonts w:cs="Arial"/>
          <w:sz w:val="18"/>
          <w:szCs w:val="19"/>
        </w:rPr>
        <w:t>Mitrovics</w:t>
      </w:r>
      <w:proofErr w:type="spellEnd"/>
      <w:r>
        <w:rPr>
          <w:rFonts w:cs="Arial"/>
          <w:sz w:val="18"/>
          <w:szCs w:val="19"/>
        </w:rPr>
        <w:t xml:space="preserve"> Zsolt</w:t>
      </w:r>
      <w:r w:rsidR="00E42441" w:rsidRPr="002F5A9E">
        <w:rPr>
          <w:rFonts w:cs="Arial"/>
          <w:sz w:val="18"/>
          <w:szCs w:val="19"/>
        </w:rPr>
        <w:t xml:space="preserve"> káplán atya 06-</w:t>
      </w:r>
      <w:r>
        <w:rPr>
          <w:rFonts w:cs="Arial"/>
          <w:sz w:val="18"/>
          <w:szCs w:val="19"/>
        </w:rPr>
        <w:t>3</w:t>
      </w:r>
      <w:r w:rsidR="00E42441" w:rsidRPr="002F5A9E">
        <w:rPr>
          <w:rFonts w:cs="Arial"/>
          <w:sz w:val="18"/>
          <w:szCs w:val="19"/>
        </w:rPr>
        <w:t>0/</w:t>
      </w:r>
      <w:r>
        <w:rPr>
          <w:rFonts w:cs="Arial"/>
          <w:sz w:val="18"/>
          <w:szCs w:val="19"/>
        </w:rPr>
        <w:t>573-84-14</w:t>
      </w:r>
      <w:r w:rsidR="005B6903" w:rsidRPr="002F5A9E">
        <w:rPr>
          <w:rFonts w:cs="Arial"/>
          <w:sz w:val="18"/>
          <w:szCs w:val="19"/>
        </w:rPr>
        <w:t xml:space="preserve"> </w:t>
      </w:r>
      <w:r w:rsidRPr="00F5164C">
        <w:rPr>
          <w:rFonts w:cs="Arial"/>
          <w:sz w:val="18"/>
          <w:szCs w:val="19"/>
        </w:rPr>
        <w:t>mrzsoltmitrovics@gmail.com</w:t>
      </w:r>
    </w:p>
    <w:sectPr w:rsidR="00E42441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7401B63"/>
    <w:multiLevelType w:val="hybridMultilevel"/>
    <w:tmpl w:val="66820620"/>
    <w:lvl w:ilvl="0" w:tplc="8B7810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59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185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530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63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3C51"/>
    <w:rsid w:val="000A4522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339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9ED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1208"/>
    <w:rsid w:val="001D237C"/>
    <w:rsid w:val="001D2783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3CBC"/>
    <w:rsid w:val="00204B3A"/>
    <w:rsid w:val="00205B0E"/>
    <w:rsid w:val="002112CB"/>
    <w:rsid w:val="0021138F"/>
    <w:rsid w:val="00213188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55EB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268"/>
    <w:rsid w:val="00257E40"/>
    <w:rsid w:val="0026032C"/>
    <w:rsid w:val="0026036A"/>
    <w:rsid w:val="002607E2"/>
    <w:rsid w:val="002615F1"/>
    <w:rsid w:val="00263363"/>
    <w:rsid w:val="002634B2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2D24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48EE"/>
    <w:rsid w:val="002D6471"/>
    <w:rsid w:val="002D71AC"/>
    <w:rsid w:val="002E5162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0EFD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0676"/>
    <w:rsid w:val="00362F5D"/>
    <w:rsid w:val="003638AB"/>
    <w:rsid w:val="00363AE3"/>
    <w:rsid w:val="00365071"/>
    <w:rsid w:val="003679F2"/>
    <w:rsid w:val="00370370"/>
    <w:rsid w:val="00370390"/>
    <w:rsid w:val="00370E7F"/>
    <w:rsid w:val="00371880"/>
    <w:rsid w:val="00371AC3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2F7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27D"/>
    <w:rsid w:val="003B0B1F"/>
    <w:rsid w:val="003B28E2"/>
    <w:rsid w:val="003B37F5"/>
    <w:rsid w:val="003B386E"/>
    <w:rsid w:val="003B40CD"/>
    <w:rsid w:val="003B445A"/>
    <w:rsid w:val="003C092B"/>
    <w:rsid w:val="003C1933"/>
    <w:rsid w:val="003C33A5"/>
    <w:rsid w:val="003C36C0"/>
    <w:rsid w:val="003C3DE0"/>
    <w:rsid w:val="003C446A"/>
    <w:rsid w:val="003D0153"/>
    <w:rsid w:val="003D04A4"/>
    <w:rsid w:val="003D08CB"/>
    <w:rsid w:val="003D3CAE"/>
    <w:rsid w:val="003D59FD"/>
    <w:rsid w:val="003D6EE6"/>
    <w:rsid w:val="003D735F"/>
    <w:rsid w:val="003D74AA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4EB9"/>
    <w:rsid w:val="004151D0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470C"/>
    <w:rsid w:val="00435B59"/>
    <w:rsid w:val="004363E6"/>
    <w:rsid w:val="0044015D"/>
    <w:rsid w:val="00440FBF"/>
    <w:rsid w:val="004416C7"/>
    <w:rsid w:val="00442364"/>
    <w:rsid w:val="00442BE4"/>
    <w:rsid w:val="004430BC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1CCD"/>
    <w:rsid w:val="0047300B"/>
    <w:rsid w:val="00474203"/>
    <w:rsid w:val="0047456D"/>
    <w:rsid w:val="00476828"/>
    <w:rsid w:val="0047753E"/>
    <w:rsid w:val="00477ED9"/>
    <w:rsid w:val="00480374"/>
    <w:rsid w:val="00482556"/>
    <w:rsid w:val="0048310E"/>
    <w:rsid w:val="00484902"/>
    <w:rsid w:val="00486836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847"/>
    <w:rsid w:val="004D3FA6"/>
    <w:rsid w:val="004D6D85"/>
    <w:rsid w:val="004D6FE2"/>
    <w:rsid w:val="004D7B4A"/>
    <w:rsid w:val="004D7DD7"/>
    <w:rsid w:val="004E2819"/>
    <w:rsid w:val="004E4FEE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11D"/>
    <w:rsid w:val="00557E93"/>
    <w:rsid w:val="00557E97"/>
    <w:rsid w:val="00560860"/>
    <w:rsid w:val="005611B1"/>
    <w:rsid w:val="00561506"/>
    <w:rsid w:val="005617DF"/>
    <w:rsid w:val="00561F2E"/>
    <w:rsid w:val="00562347"/>
    <w:rsid w:val="0056271C"/>
    <w:rsid w:val="00563AEC"/>
    <w:rsid w:val="00565B3F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0E41"/>
    <w:rsid w:val="00581AC8"/>
    <w:rsid w:val="00581D13"/>
    <w:rsid w:val="00582684"/>
    <w:rsid w:val="00582B3B"/>
    <w:rsid w:val="00583417"/>
    <w:rsid w:val="0058408D"/>
    <w:rsid w:val="00584182"/>
    <w:rsid w:val="00585384"/>
    <w:rsid w:val="00586E70"/>
    <w:rsid w:val="00586F56"/>
    <w:rsid w:val="005873A8"/>
    <w:rsid w:val="00587590"/>
    <w:rsid w:val="00587EE9"/>
    <w:rsid w:val="00590D39"/>
    <w:rsid w:val="00592D5F"/>
    <w:rsid w:val="00593514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B6BF4"/>
    <w:rsid w:val="005C077F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6839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04AB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37CCC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57928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67D27"/>
    <w:rsid w:val="00670B7D"/>
    <w:rsid w:val="00670B8B"/>
    <w:rsid w:val="006715B0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3685"/>
    <w:rsid w:val="00685491"/>
    <w:rsid w:val="0068570F"/>
    <w:rsid w:val="00687BBB"/>
    <w:rsid w:val="00691320"/>
    <w:rsid w:val="00691A49"/>
    <w:rsid w:val="00691C63"/>
    <w:rsid w:val="006925AE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5BC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538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2C2"/>
    <w:rsid w:val="00766341"/>
    <w:rsid w:val="00767451"/>
    <w:rsid w:val="00767A2D"/>
    <w:rsid w:val="00767B36"/>
    <w:rsid w:val="00767F87"/>
    <w:rsid w:val="0077041A"/>
    <w:rsid w:val="00771519"/>
    <w:rsid w:val="007718E0"/>
    <w:rsid w:val="007718F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4E8C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E2D6A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59D8"/>
    <w:rsid w:val="00846B0D"/>
    <w:rsid w:val="0084708F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57BC0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2B6"/>
    <w:rsid w:val="00870B02"/>
    <w:rsid w:val="00870C30"/>
    <w:rsid w:val="008746B8"/>
    <w:rsid w:val="008752F2"/>
    <w:rsid w:val="00876618"/>
    <w:rsid w:val="00876C4A"/>
    <w:rsid w:val="00877557"/>
    <w:rsid w:val="00880F47"/>
    <w:rsid w:val="00882264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6B1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4CC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83E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761"/>
    <w:rsid w:val="00970D77"/>
    <w:rsid w:val="00970FA9"/>
    <w:rsid w:val="0097184C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825"/>
    <w:rsid w:val="009A5DAE"/>
    <w:rsid w:val="009A63C8"/>
    <w:rsid w:val="009A794E"/>
    <w:rsid w:val="009B0D82"/>
    <w:rsid w:val="009B12EE"/>
    <w:rsid w:val="009B19F3"/>
    <w:rsid w:val="009B3F87"/>
    <w:rsid w:val="009B7A88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063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4075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0449"/>
    <w:rsid w:val="00A6109D"/>
    <w:rsid w:val="00A61639"/>
    <w:rsid w:val="00A620CC"/>
    <w:rsid w:val="00A62571"/>
    <w:rsid w:val="00A62BA2"/>
    <w:rsid w:val="00A62D05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5248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184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1CE"/>
    <w:rsid w:val="00AE041A"/>
    <w:rsid w:val="00AE2207"/>
    <w:rsid w:val="00AE2C7D"/>
    <w:rsid w:val="00AE32A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478CB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77587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18F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21B1"/>
    <w:rsid w:val="00C823A2"/>
    <w:rsid w:val="00C83653"/>
    <w:rsid w:val="00C86C71"/>
    <w:rsid w:val="00C86DB0"/>
    <w:rsid w:val="00C90158"/>
    <w:rsid w:val="00C9088B"/>
    <w:rsid w:val="00C9179D"/>
    <w:rsid w:val="00C92DBF"/>
    <w:rsid w:val="00C94341"/>
    <w:rsid w:val="00C9469F"/>
    <w:rsid w:val="00C96BF1"/>
    <w:rsid w:val="00CA1800"/>
    <w:rsid w:val="00CA2AFF"/>
    <w:rsid w:val="00CA41AA"/>
    <w:rsid w:val="00CA56D5"/>
    <w:rsid w:val="00CA6081"/>
    <w:rsid w:val="00CA72BC"/>
    <w:rsid w:val="00CB0A13"/>
    <w:rsid w:val="00CB0EB0"/>
    <w:rsid w:val="00CB555D"/>
    <w:rsid w:val="00CB5730"/>
    <w:rsid w:val="00CB6050"/>
    <w:rsid w:val="00CB69ED"/>
    <w:rsid w:val="00CC066C"/>
    <w:rsid w:val="00CC1CDA"/>
    <w:rsid w:val="00CC267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409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882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8D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05C9"/>
    <w:rsid w:val="00E62386"/>
    <w:rsid w:val="00E6282F"/>
    <w:rsid w:val="00E63916"/>
    <w:rsid w:val="00E65546"/>
    <w:rsid w:val="00E66094"/>
    <w:rsid w:val="00E67F00"/>
    <w:rsid w:val="00E70725"/>
    <w:rsid w:val="00E71C7D"/>
    <w:rsid w:val="00E72266"/>
    <w:rsid w:val="00E74C71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49E0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2DD9"/>
    <w:rsid w:val="00ED5F78"/>
    <w:rsid w:val="00ED724A"/>
    <w:rsid w:val="00EE0C6E"/>
    <w:rsid w:val="00EE2B8B"/>
    <w:rsid w:val="00EE50D8"/>
    <w:rsid w:val="00EE5B62"/>
    <w:rsid w:val="00EE64F3"/>
    <w:rsid w:val="00EE7B49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6723"/>
    <w:rsid w:val="00F07E39"/>
    <w:rsid w:val="00F1028B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13C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64C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263B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652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C4758-08CB-404D-AA78-9F84DEEED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782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3</cp:revision>
  <cp:lastPrinted>2019-09-27T08:48:00Z</cp:lastPrinted>
  <dcterms:created xsi:type="dcterms:W3CDTF">2019-09-27T07:20:00Z</dcterms:created>
  <dcterms:modified xsi:type="dcterms:W3CDTF">2019-09-27T08:48:00Z</dcterms:modified>
</cp:coreProperties>
</file>